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CB54570" w:rsidR="00EC2FE9" w:rsidRPr="00F22163" w:rsidRDefault="009B4393" w:rsidP="009B439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4393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93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9B439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B4393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93">
        <w:rPr>
          <w:rFonts w:ascii="Times New Roman" w:hAnsi="Times New Roman"/>
          <w:bCs/>
          <w:sz w:val="28"/>
          <w:szCs w:val="28"/>
        </w:rPr>
        <w:t>установкой ПУ для электроснабжения Пермского района (4500097800)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5017D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017D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190ECEA7" w:rsidR="008D31C8" w:rsidRP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B4393" w:rsidRPr="009B4393">
        <w:rPr>
          <w:rFonts w:ascii="Times New Roman" w:hAnsi="Times New Roman"/>
          <w:bCs/>
          <w:sz w:val="28"/>
          <w:szCs w:val="28"/>
        </w:rPr>
        <w:t>59:32:5160006:2117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9B4393" w:rsidRPr="009B439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B4393" w:rsidRPr="009B4393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9B4393" w:rsidRPr="009B4393">
        <w:rPr>
          <w:rFonts w:ascii="Times New Roman" w:hAnsi="Times New Roman"/>
          <w:bCs/>
          <w:sz w:val="28"/>
          <w:szCs w:val="28"/>
        </w:rPr>
        <w:t xml:space="preserve"> с/п, в 0,2 км восточнее с.</w:t>
      </w:r>
      <w:r w:rsidR="009B439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B4393" w:rsidRPr="009B4393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6846BB99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B4393">
        <w:rPr>
          <w:rFonts w:ascii="Times New Roman" w:hAnsi="Times New Roman"/>
          <w:bCs/>
          <w:sz w:val="28"/>
          <w:szCs w:val="28"/>
        </w:rPr>
        <w:t>809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2024-10-04T13:32:00Z</dcterms:created>
  <dcterms:modified xsi:type="dcterms:W3CDTF">2024-12-12T08:01:00Z</dcterms:modified>
</cp:coreProperties>
</file>